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1271"/>
        <w:gridCol w:w="6666"/>
        <w:gridCol w:w="1125"/>
      </w:tblGrid>
      <w:tr w:rsidR="00A85AC8" w:rsidRPr="00A85AC8" w:rsidTr="00A85AC8">
        <w:tc>
          <w:tcPr>
            <w:tcW w:w="1271" w:type="dxa"/>
            <w:shd w:val="clear" w:color="auto" w:fill="FFFF00"/>
          </w:tcPr>
          <w:p w:rsidR="00A85AC8" w:rsidRPr="00A85AC8" w:rsidRDefault="00A85AC8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Tijd</w:t>
            </w:r>
          </w:p>
        </w:tc>
        <w:tc>
          <w:tcPr>
            <w:tcW w:w="6666" w:type="dxa"/>
            <w:shd w:val="clear" w:color="auto" w:fill="FFFF00"/>
          </w:tcPr>
          <w:p w:rsidR="00A85AC8" w:rsidRPr="00A85AC8" w:rsidRDefault="00372359" w:rsidP="00A85AC8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Werkbegeleiding lesdag 4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FFFF00"/>
          </w:tcPr>
          <w:p w:rsidR="00A85AC8" w:rsidRPr="00A85AC8" w:rsidRDefault="00A85AC8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  <w:tr w:rsidR="00A85AC8" w:rsidRPr="00A85AC8" w:rsidTr="00A85AC8">
        <w:tc>
          <w:tcPr>
            <w:tcW w:w="1271" w:type="dxa"/>
            <w:shd w:val="clear" w:color="auto" w:fill="FFFF00"/>
          </w:tcPr>
          <w:p w:rsidR="00A85AC8" w:rsidRPr="00A85AC8" w:rsidRDefault="00A85AC8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8.00-8.15</w:t>
            </w:r>
          </w:p>
        </w:tc>
        <w:tc>
          <w:tcPr>
            <w:tcW w:w="6666" w:type="dxa"/>
            <w:vAlign w:val="center"/>
          </w:tcPr>
          <w:p w:rsidR="00A85AC8" w:rsidRPr="00A85AC8" w:rsidRDefault="00A85AC8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Korte introductie</w:t>
            </w:r>
          </w:p>
        </w:tc>
        <w:tc>
          <w:tcPr>
            <w:tcW w:w="1125" w:type="dxa"/>
            <w:shd w:val="clear" w:color="auto" w:fill="FFFF00"/>
          </w:tcPr>
          <w:p w:rsidR="00A85AC8" w:rsidRPr="00A85AC8" w:rsidRDefault="00A85AC8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8.00-8.15</w:t>
            </w:r>
          </w:p>
        </w:tc>
      </w:tr>
      <w:tr w:rsidR="00A85AC8" w:rsidRPr="00A85AC8" w:rsidTr="00A85AC8">
        <w:tc>
          <w:tcPr>
            <w:tcW w:w="1271" w:type="dxa"/>
            <w:shd w:val="clear" w:color="auto" w:fill="FFFF00"/>
          </w:tcPr>
          <w:p w:rsidR="00A85AC8" w:rsidRPr="00A85AC8" w:rsidRDefault="00A85AC8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8.15-8.30</w:t>
            </w:r>
          </w:p>
        </w:tc>
        <w:tc>
          <w:tcPr>
            <w:tcW w:w="6666" w:type="dxa"/>
            <w:vMerge w:val="restart"/>
            <w:vAlign w:val="center"/>
          </w:tcPr>
          <w:p w:rsidR="00A85AC8" w:rsidRPr="00A85AC8" w:rsidRDefault="00A85AC8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Begeleidingsstijlentest</w:t>
            </w:r>
          </w:p>
        </w:tc>
        <w:tc>
          <w:tcPr>
            <w:tcW w:w="1125" w:type="dxa"/>
            <w:shd w:val="clear" w:color="auto" w:fill="FFFF00"/>
          </w:tcPr>
          <w:p w:rsidR="00A85AC8" w:rsidRPr="00A85AC8" w:rsidRDefault="00A85AC8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8.15-8.30</w:t>
            </w:r>
          </w:p>
        </w:tc>
      </w:tr>
      <w:tr w:rsidR="00A85AC8" w:rsidRPr="00A85AC8" w:rsidTr="00A85AC8">
        <w:tc>
          <w:tcPr>
            <w:tcW w:w="1271" w:type="dxa"/>
            <w:shd w:val="clear" w:color="auto" w:fill="FFFF00"/>
          </w:tcPr>
          <w:p w:rsidR="00A85AC8" w:rsidRPr="00A85AC8" w:rsidRDefault="00A85AC8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8.30-8.45</w:t>
            </w:r>
          </w:p>
        </w:tc>
        <w:tc>
          <w:tcPr>
            <w:tcW w:w="6666" w:type="dxa"/>
            <w:vMerge/>
            <w:vAlign w:val="center"/>
          </w:tcPr>
          <w:p w:rsidR="00A85AC8" w:rsidRPr="00A85AC8" w:rsidRDefault="00A85AC8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FFFF00"/>
          </w:tcPr>
          <w:p w:rsidR="00A85AC8" w:rsidRPr="00A85AC8" w:rsidRDefault="00A85AC8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8.30-8.45</w:t>
            </w:r>
          </w:p>
        </w:tc>
      </w:tr>
      <w:tr w:rsidR="00A85AC8" w:rsidRPr="00A85AC8" w:rsidTr="00A85AC8">
        <w:tc>
          <w:tcPr>
            <w:tcW w:w="1271" w:type="dxa"/>
            <w:shd w:val="clear" w:color="auto" w:fill="FFFF00"/>
          </w:tcPr>
          <w:p w:rsidR="00A85AC8" w:rsidRPr="00A85AC8" w:rsidRDefault="00A85AC8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8.45-9.00</w:t>
            </w:r>
          </w:p>
        </w:tc>
        <w:tc>
          <w:tcPr>
            <w:tcW w:w="6666" w:type="dxa"/>
            <w:vMerge/>
            <w:vAlign w:val="center"/>
          </w:tcPr>
          <w:p w:rsidR="00A85AC8" w:rsidRPr="00A85AC8" w:rsidRDefault="00A85AC8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FFFF00"/>
          </w:tcPr>
          <w:p w:rsidR="00A85AC8" w:rsidRPr="00A85AC8" w:rsidRDefault="00A85AC8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8.45-9.00</w:t>
            </w:r>
          </w:p>
        </w:tc>
      </w:tr>
      <w:tr w:rsidR="00A85AC8" w:rsidRPr="00A85AC8" w:rsidTr="00A85AC8">
        <w:tc>
          <w:tcPr>
            <w:tcW w:w="1271" w:type="dxa"/>
            <w:shd w:val="clear" w:color="auto" w:fill="FFFF00"/>
          </w:tcPr>
          <w:p w:rsidR="00A85AC8" w:rsidRPr="00A85AC8" w:rsidRDefault="00A85AC8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9.00-9.15</w:t>
            </w:r>
          </w:p>
        </w:tc>
        <w:tc>
          <w:tcPr>
            <w:tcW w:w="6666" w:type="dxa"/>
            <w:vMerge/>
            <w:vAlign w:val="center"/>
          </w:tcPr>
          <w:p w:rsidR="00A85AC8" w:rsidRPr="00A85AC8" w:rsidRDefault="00A85AC8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FFFF00"/>
          </w:tcPr>
          <w:p w:rsidR="00A85AC8" w:rsidRPr="00A85AC8" w:rsidRDefault="00A85AC8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9.00-9.15</w:t>
            </w:r>
          </w:p>
        </w:tc>
      </w:tr>
      <w:tr w:rsidR="00A85AC8" w:rsidRPr="00A85AC8" w:rsidTr="00A85AC8">
        <w:tc>
          <w:tcPr>
            <w:tcW w:w="1271" w:type="dxa"/>
            <w:shd w:val="clear" w:color="auto" w:fill="FFFF00"/>
          </w:tcPr>
          <w:p w:rsidR="00A85AC8" w:rsidRPr="00A85AC8" w:rsidRDefault="00A85AC8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9.15-9.30</w:t>
            </w:r>
          </w:p>
        </w:tc>
        <w:tc>
          <w:tcPr>
            <w:tcW w:w="6666" w:type="dxa"/>
            <w:vMerge w:val="restart"/>
            <w:vAlign w:val="center"/>
          </w:tcPr>
          <w:p w:rsidR="00A85AC8" w:rsidRPr="00A85AC8" w:rsidRDefault="00A85AC8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Presentatie ELO</w:t>
            </w:r>
          </w:p>
          <w:p w:rsidR="00A85AC8" w:rsidRPr="00A85AC8" w:rsidRDefault="00A85AC8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Historie en onderwijskundig</w:t>
            </w:r>
          </w:p>
        </w:tc>
        <w:tc>
          <w:tcPr>
            <w:tcW w:w="1125" w:type="dxa"/>
            <w:shd w:val="clear" w:color="auto" w:fill="FFFF00"/>
          </w:tcPr>
          <w:p w:rsidR="00A85AC8" w:rsidRPr="00A85AC8" w:rsidRDefault="00A85AC8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9.15-9.30</w:t>
            </w:r>
          </w:p>
        </w:tc>
      </w:tr>
      <w:tr w:rsidR="00A85AC8" w:rsidRPr="00A85AC8" w:rsidTr="00A85AC8">
        <w:tc>
          <w:tcPr>
            <w:tcW w:w="1271" w:type="dxa"/>
            <w:shd w:val="clear" w:color="auto" w:fill="FFFF00"/>
          </w:tcPr>
          <w:p w:rsidR="00A85AC8" w:rsidRPr="00A85AC8" w:rsidRDefault="00A85AC8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9.30-9.45</w:t>
            </w:r>
          </w:p>
        </w:tc>
        <w:tc>
          <w:tcPr>
            <w:tcW w:w="6666" w:type="dxa"/>
            <w:vMerge/>
            <w:vAlign w:val="center"/>
          </w:tcPr>
          <w:p w:rsidR="00A85AC8" w:rsidRPr="00A85AC8" w:rsidRDefault="00A85AC8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FFFF00"/>
          </w:tcPr>
          <w:p w:rsidR="00A85AC8" w:rsidRPr="00A85AC8" w:rsidRDefault="00A85AC8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9.30-9.45</w:t>
            </w:r>
          </w:p>
        </w:tc>
      </w:tr>
      <w:tr w:rsidR="00A85AC8" w:rsidRPr="00A85AC8" w:rsidTr="00A85AC8">
        <w:tc>
          <w:tcPr>
            <w:tcW w:w="1271" w:type="dxa"/>
            <w:shd w:val="clear" w:color="auto" w:fill="FFFF00"/>
          </w:tcPr>
          <w:p w:rsidR="00A85AC8" w:rsidRPr="00A85AC8" w:rsidRDefault="00A85AC8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9.45-10.00</w:t>
            </w:r>
          </w:p>
        </w:tc>
        <w:tc>
          <w:tcPr>
            <w:tcW w:w="6666" w:type="dxa"/>
            <w:vMerge/>
            <w:vAlign w:val="center"/>
          </w:tcPr>
          <w:p w:rsidR="00A85AC8" w:rsidRPr="00A85AC8" w:rsidRDefault="00A85AC8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FFFF00"/>
          </w:tcPr>
          <w:p w:rsidR="00A85AC8" w:rsidRPr="00A85AC8" w:rsidRDefault="00A85AC8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9.45-10.00</w:t>
            </w:r>
          </w:p>
        </w:tc>
      </w:tr>
      <w:tr w:rsidR="00A85AC8" w:rsidRPr="00A85AC8" w:rsidTr="00A85AC8">
        <w:tc>
          <w:tcPr>
            <w:tcW w:w="1271" w:type="dxa"/>
            <w:shd w:val="clear" w:color="auto" w:fill="FFFF00"/>
          </w:tcPr>
          <w:p w:rsidR="00A85AC8" w:rsidRPr="00A85AC8" w:rsidRDefault="00A85AC8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10.00-10.15</w:t>
            </w:r>
          </w:p>
        </w:tc>
        <w:tc>
          <w:tcPr>
            <w:tcW w:w="6666" w:type="dxa"/>
            <w:vMerge/>
            <w:vAlign w:val="center"/>
          </w:tcPr>
          <w:p w:rsidR="00A85AC8" w:rsidRPr="00A85AC8" w:rsidRDefault="00A85AC8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FFFF00"/>
          </w:tcPr>
          <w:p w:rsidR="00A85AC8" w:rsidRPr="00A85AC8" w:rsidRDefault="00A85AC8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10.00-10.15</w:t>
            </w:r>
          </w:p>
        </w:tc>
      </w:tr>
      <w:tr w:rsidR="00A85AC8" w:rsidRPr="00A85AC8" w:rsidTr="00A85AC8">
        <w:tc>
          <w:tcPr>
            <w:tcW w:w="1271" w:type="dxa"/>
            <w:shd w:val="clear" w:color="auto" w:fill="FFFF00"/>
          </w:tcPr>
          <w:p w:rsidR="00A85AC8" w:rsidRPr="00A85AC8" w:rsidRDefault="00A85AC8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10.15-10.30</w:t>
            </w:r>
          </w:p>
        </w:tc>
        <w:tc>
          <w:tcPr>
            <w:tcW w:w="6666" w:type="dxa"/>
            <w:vAlign w:val="center"/>
          </w:tcPr>
          <w:p w:rsidR="00A85AC8" w:rsidRPr="00A85AC8" w:rsidRDefault="00A85AC8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Koffie en thee</w:t>
            </w:r>
          </w:p>
        </w:tc>
        <w:tc>
          <w:tcPr>
            <w:tcW w:w="1125" w:type="dxa"/>
            <w:shd w:val="clear" w:color="auto" w:fill="FFFF00"/>
          </w:tcPr>
          <w:p w:rsidR="00A85AC8" w:rsidRPr="00A85AC8" w:rsidRDefault="00A85AC8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10.15-10.30</w:t>
            </w:r>
          </w:p>
        </w:tc>
      </w:tr>
      <w:tr w:rsidR="00A85AC8" w:rsidRPr="00A85AC8" w:rsidTr="00A85AC8">
        <w:tc>
          <w:tcPr>
            <w:tcW w:w="1271" w:type="dxa"/>
            <w:shd w:val="clear" w:color="auto" w:fill="FFFF00"/>
          </w:tcPr>
          <w:p w:rsidR="00A85AC8" w:rsidRPr="00A85AC8" w:rsidRDefault="00A85AC8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10.30-10.45</w:t>
            </w:r>
          </w:p>
        </w:tc>
        <w:tc>
          <w:tcPr>
            <w:tcW w:w="6666" w:type="dxa"/>
            <w:vMerge w:val="restart"/>
            <w:vAlign w:val="center"/>
          </w:tcPr>
          <w:p w:rsidR="00A85AC8" w:rsidRPr="00A85AC8" w:rsidRDefault="00A85AC8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Opleiding en toetsing</w:t>
            </w:r>
          </w:p>
        </w:tc>
        <w:tc>
          <w:tcPr>
            <w:tcW w:w="1125" w:type="dxa"/>
            <w:shd w:val="clear" w:color="auto" w:fill="FFFF00"/>
          </w:tcPr>
          <w:p w:rsidR="00A85AC8" w:rsidRPr="00A85AC8" w:rsidRDefault="00A85AC8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10.30-10.45</w:t>
            </w:r>
          </w:p>
        </w:tc>
      </w:tr>
      <w:tr w:rsidR="00A85AC8" w:rsidRPr="00A85AC8" w:rsidTr="00A85AC8">
        <w:tc>
          <w:tcPr>
            <w:tcW w:w="1271" w:type="dxa"/>
            <w:shd w:val="clear" w:color="auto" w:fill="FFFF00"/>
          </w:tcPr>
          <w:p w:rsidR="00A85AC8" w:rsidRPr="00A85AC8" w:rsidRDefault="00A85AC8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10.45-11.00</w:t>
            </w:r>
          </w:p>
        </w:tc>
        <w:tc>
          <w:tcPr>
            <w:tcW w:w="6666" w:type="dxa"/>
            <w:vMerge/>
            <w:vAlign w:val="center"/>
          </w:tcPr>
          <w:p w:rsidR="00A85AC8" w:rsidRPr="00A85AC8" w:rsidRDefault="00A85AC8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FFFF00"/>
          </w:tcPr>
          <w:p w:rsidR="00A85AC8" w:rsidRPr="00A85AC8" w:rsidRDefault="00A85AC8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10.45-11.00</w:t>
            </w:r>
          </w:p>
        </w:tc>
      </w:tr>
      <w:tr w:rsidR="00A85AC8" w:rsidRPr="00A85AC8" w:rsidTr="00A85AC8">
        <w:tc>
          <w:tcPr>
            <w:tcW w:w="1271" w:type="dxa"/>
            <w:shd w:val="clear" w:color="auto" w:fill="FFFF00"/>
          </w:tcPr>
          <w:p w:rsidR="00A85AC8" w:rsidRPr="00A85AC8" w:rsidRDefault="00A85AC8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11.00-11.15</w:t>
            </w:r>
          </w:p>
        </w:tc>
        <w:tc>
          <w:tcPr>
            <w:tcW w:w="6666" w:type="dxa"/>
            <w:vMerge w:val="restart"/>
            <w:vAlign w:val="center"/>
          </w:tcPr>
          <w:p w:rsidR="00A85AC8" w:rsidRPr="00A85AC8" w:rsidRDefault="00A85AC8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Werking ELO</w:t>
            </w:r>
          </w:p>
        </w:tc>
        <w:tc>
          <w:tcPr>
            <w:tcW w:w="1125" w:type="dxa"/>
            <w:shd w:val="clear" w:color="auto" w:fill="FFFF00"/>
          </w:tcPr>
          <w:p w:rsidR="00A85AC8" w:rsidRPr="00A85AC8" w:rsidRDefault="00A85AC8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11.00-11.15</w:t>
            </w:r>
          </w:p>
        </w:tc>
      </w:tr>
      <w:tr w:rsidR="00A85AC8" w:rsidRPr="00A85AC8" w:rsidTr="00A85AC8">
        <w:tc>
          <w:tcPr>
            <w:tcW w:w="1271" w:type="dxa"/>
            <w:shd w:val="clear" w:color="auto" w:fill="FFFF00"/>
          </w:tcPr>
          <w:p w:rsidR="00A85AC8" w:rsidRPr="00A85AC8" w:rsidRDefault="00A85AC8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11.15-11.30</w:t>
            </w:r>
          </w:p>
        </w:tc>
        <w:tc>
          <w:tcPr>
            <w:tcW w:w="6666" w:type="dxa"/>
            <w:vMerge/>
            <w:vAlign w:val="center"/>
          </w:tcPr>
          <w:p w:rsidR="00A85AC8" w:rsidRPr="00A85AC8" w:rsidRDefault="00A85AC8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FFFF00"/>
          </w:tcPr>
          <w:p w:rsidR="00A85AC8" w:rsidRPr="00A85AC8" w:rsidRDefault="00A85AC8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11.15-11.30</w:t>
            </w:r>
          </w:p>
        </w:tc>
      </w:tr>
      <w:tr w:rsidR="00A85AC8" w:rsidRPr="00A85AC8" w:rsidTr="00A85AC8">
        <w:tc>
          <w:tcPr>
            <w:tcW w:w="1271" w:type="dxa"/>
            <w:shd w:val="clear" w:color="auto" w:fill="FFFF00"/>
          </w:tcPr>
          <w:p w:rsidR="00A85AC8" w:rsidRPr="00A85AC8" w:rsidRDefault="00A85AC8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11.30-11.45</w:t>
            </w:r>
          </w:p>
        </w:tc>
        <w:tc>
          <w:tcPr>
            <w:tcW w:w="6666" w:type="dxa"/>
            <w:vMerge/>
            <w:vAlign w:val="center"/>
          </w:tcPr>
          <w:p w:rsidR="00A85AC8" w:rsidRPr="00A85AC8" w:rsidRDefault="00A85AC8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FFFF00"/>
          </w:tcPr>
          <w:p w:rsidR="00A85AC8" w:rsidRPr="00A85AC8" w:rsidRDefault="00A85AC8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11.30-11.45</w:t>
            </w:r>
          </w:p>
        </w:tc>
      </w:tr>
      <w:tr w:rsidR="00A85AC8" w:rsidRPr="00A85AC8" w:rsidTr="00A85AC8">
        <w:tc>
          <w:tcPr>
            <w:tcW w:w="1271" w:type="dxa"/>
            <w:shd w:val="clear" w:color="auto" w:fill="FFFF00"/>
          </w:tcPr>
          <w:p w:rsidR="00A85AC8" w:rsidRPr="00A85AC8" w:rsidRDefault="00A85AC8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11.45-12.00</w:t>
            </w:r>
          </w:p>
        </w:tc>
        <w:tc>
          <w:tcPr>
            <w:tcW w:w="6666" w:type="dxa"/>
            <w:vMerge/>
            <w:vAlign w:val="center"/>
          </w:tcPr>
          <w:p w:rsidR="00A85AC8" w:rsidRPr="00A85AC8" w:rsidRDefault="00A85AC8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FFFF00"/>
          </w:tcPr>
          <w:p w:rsidR="00A85AC8" w:rsidRPr="00A85AC8" w:rsidRDefault="00A85AC8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11.45-12.00</w:t>
            </w:r>
          </w:p>
        </w:tc>
      </w:tr>
      <w:tr w:rsidR="00A85AC8" w:rsidRPr="00A85AC8" w:rsidTr="00A85AC8">
        <w:tc>
          <w:tcPr>
            <w:tcW w:w="1271" w:type="dxa"/>
            <w:shd w:val="clear" w:color="auto" w:fill="FFFF00"/>
          </w:tcPr>
          <w:p w:rsidR="00A85AC8" w:rsidRPr="00A85AC8" w:rsidRDefault="00A85AC8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12.00-12.15</w:t>
            </w:r>
          </w:p>
        </w:tc>
        <w:tc>
          <w:tcPr>
            <w:tcW w:w="6666" w:type="dxa"/>
            <w:vMerge w:val="restart"/>
            <w:vAlign w:val="center"/>
          </w:tcPr>
          <w:p w:rsidR="00A85AC8" w:rsidRPr="00A85AC8" w:rsidRDefault="00A85AC8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Lunch</w:t>
            </w:r>
          </w:p>
        </w:tc>
        <w:tc>
          <w:tcPr>
            <w:tcW w:w="1125" w:type="dxa"/>
            <w:shd w:val="clear" w:color="auto" w:fill="FFFF00"/>
          </w:tcPr>
          <w:p w:rsidR="00A85AC8" w:rsidRPr="00A85AC8" w:rsidRDefault="00A85AC8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12.00-12.15</w:t>
            </w:r>
          </w:p>
        </w:tc>
      </w:tr>
      <w:tr w:rsidR="00A85AC8" w:rsidRPr="00A85AC8" w:rsidTr="00A85AC8">
        <w:tc>
          <w:tcPr>
            <w:tcW w:w="1271" w:type="dxa"/>
            <w:shd w:val="clear" w:color="auto" w:fill="FFFF00"/>
          </w:tcPr>
          <w:p w:rsidR="00A85AC8" w:rsidRPr="00A85AC8" w:rsidRDefault="00A85AC8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12.15-12.30</w:t>
            </w:r>
          </w:p>
        </w:tc>
        <w:tc>
          <w:tcPr>
            <w:tcW w:w="6666" w:type="dxa"/>
            <w:vMerge/>
            <w:vAlign w:val="center"/>
          </w:tcPr>
          <w:p w:rsidR="00A85AC8" w:rsidRPr="00A85AC8" w:rsidRDefault="00A85AC8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FFFF00"/>
          </w:tcPr>
          <w:p w:rsidR="00A85AC8" w:rsidRPr="00A85AC8" w:rsidRDefault="00A85AC8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12.15-12.30</w:t>
            </w:r>
          </w:p>
        </w:tc>
      </w:tr>
      <w:tr w:rsidR="00A85AC8" w:rsidRPr="00A85AC8" w:rsidTr="00A85AC8">
        <w:tc>
          <w:tcPr>
            <w:tcW w:w="1271" w:type="dxa"/>
            <w:shd w:val="clear" w:color="auto" w:fill="FFFF00"/>
          </w:tcPr>
          <w:p w:rsidR="00A85AC8" w:rsidRPr="00A85AC8" w:rsidRDefault="00A85AC8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12.30-12.45</w:t>
            </w:r>
          </w:p>
        </w:tc>
        <w:tc>
          <w:tcPr>
            <w:tcW w:w="6666" w:type="dxa"/>
            <w:vMerge/>
            <w:vAlign w:val="center"/>
          </w:tcPr>
          <w:p w:rsidR="00A85AC8" w:rsidRPr="00A85AC8" w:rsidRDefault="00A85AC8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FFFF00"/>
          </w:tcPr>
          <w:p w:rsidR="00A85AC8" w:rsidRPr="00A85AC8" w:rsidRDefault="00A85AC8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12.30-12.45</w:t>
            </w:r>
          </w:p>
        </w:tc>
      </w:tr>
      <w:tr w:rsidR="00372359" w:rsidRPr="00A85AC8" w:rsidTr="00A85AC8">
        <w:tc>
          <w:tcPr>
            <w:tcW w:w="1271" w:type="dxa"/>
            <w:shd w:val="clear" w:color="auto" w:fill="FFFF00"/>
          </w:tcPr>
          <w:p w:rsidR="00372359" w:rsidRPr="00A85AC8" w:rsidRDefault="00372359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12.45-13.00</w:t>
            </w:r>
          </w:p>
        </w:tc>
        <w:tc>
          <w:tcPr>
            <w:tcW w:w="6666" w:type="dxa"/>
            <w:vMerge w:val="restart"/>
            <w:vAlign w:val="center"/>
          </w:tcPr>
          <w:p w:rsidR="00372359" w:rsidRPr="00A85AC8" w:rsidRDefault="00372359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Werking ELO vervolg</w:t>
            </w:r>
          </w:p>
        </w:tc>
        <w:tc>
          <w:tcPr>
            <w:tcW w:w="1125" w:type="dxa"/>
            <w:shd w:val="clear" w:color="auto" w:fill="FFFF00"/>
          </w:tcPr>
          <w:p w:rsidR="00372359" w:rsidRPr="00A85AC8" w:rsidRDefault="00372359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12.45-13.00</w:t>
            </w:r>
          </w:p>
        </w:tc>
      </w:tr>
      <w:tr w:rsidR="00372359" w:rsidRPr="00A85AC8" w:rsidTr="00A85AC8">
        <w:tc>
          <w:tcPr>
            <w:tcW w:w="1271" w:type="dxa"/>
            <w:shd w:val="clear" w:color="auto" w:fill="FFFF00"/>
          </w:tcPr>
          <w:p w:rsidR="00372359" w:rsidRPr="00A85AC8" w:rsidRDefault="00372359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13.00-13.15</w:t>
            </w:r>
          </w:p>
        </w:tc>
        <w:tc>
          <w:tcPr>
            <w:tcW w:w="6666" w:type="dxa"/>
            <w:vMerge/>
            <w:vAlign w:val="center"/>
          </w:tcPr>
          <w:p w:rsidR="00372359" w:rsidRPr="00A85AC8" w:rsidRDefault="00372359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FFFF00"/>
          </w:tcPr>
          <w:p w:rsidR="00372359" w:rsidRPr="00A85AC8" w:rsidRDefault="00372359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13.00-13.15</w:t>
            </w:r>
          </w:p>
        </w:tc>
      </w:tr>
      <w:tr w:rsidR="00372359" w:rsidRPr="00A85AC8" w:rsidTr="00A85AC8">
        <w:tc>
          <w:tcPr>
            <w:tcW w:w="1271" w:type="dxa"/>
            <w:shd w:val="clear" w:color="auto" w:fill="FFFF00"/>
          </w:tcPr>
          <w:p w:rsidR="00372359" w:rsidRPr="00A85AC8" w:rsidRDefault="00372359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13.15-13.30</w:t>
            </w:r>
          </w:p>
        </w:tc>
        <w:tc>
          <w:tcPr>
            <w:tcW w:w="6666" w:type="dxa"/>
            <w:vMerge/>
            <w:vAlign w:val="center"/>
          </w:tcPr>
          <w:p w:rsidR="00372359" w:rsidRPr="00A85AC8" w:rsidRDefault="00372359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FFFF00"/>
          </w:tcPr>
          <w:p w:rsidR="00372359" w:rsidRPr="00A85AC8" w:rsidRDefault="00372359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13.15-13.30</w:t>
            </w:r>
          </w:p>
        </w:tc>
      </w:tr>
      <w:tr w:rsidR="00372359" w:rsidRPr="00A85AC8" w:rsidTr="00A85AC8">
        <w:tc>
          <w:tcPr>
            <w:tcW w:w="1271" w:type="dxa"/>
            <w:shd w:val="clear" w:color="auto" w:fill="FFFF00"/>
          </w:tcPr>
          <w:p w:rsidR="00372359" w:rsidRPr="00A85AC8" w:rsidRDefault="00372359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13.30-13.45</w:t>
            </w:r>
          </w:p>
        </w:tc>
        <w:tc>
          <w:tcPr>
            <w:tcW w:w="6666" w:type="dxa"/>
            <w:vMerge/>
            <w:vAlign w:val="center"/>
          </w:tcPr>
          <w:p w:rsidR="00372359" w:rsidRPr="00A85AC8" w:rsidRDefault="00372359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FFFF00"/>
          </w:tcPr>
          <w:p w:rsidR="00372359" w:rsidRPr="00A85AC8" w:rsidRDefault="00372359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13.30-13.45</w:t>
            </w:r>
          </w:p>
        </w:tc>
      </w:tr>
      <w:tr w:rsidR="00372359" w:rsidRPr="00A85AC8" w:rsidTr="00A85AC8">
        <w:tc>
          <w:tcPr>
            <w:tcW w:w="1271" w:type="dxa"/>
            <w:shd w:val="clear" w:color="auto" w:fill="FFFF00"/>
          </w:tcPr>
          <w:p w:rsidR="00372359" w:rsidRPr="00A85AC8" w:rsidRDefault="00372359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13.45-14.00</w:t>
            </w:r>
          </w:p>
        </w:tc>
        <w:tc>
          <w:tcPr>
            <w:tcW w:w="6666" w:type="dxa"/>
            <w:vMerge/>
            <w:vAlign w:val="center"/>
          </w:tcPr>
          <w:p w:rsidR="00372359" w:rsidRPr="00A85AC8" w:rsidRDefault="00372359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FFFF00"/>
          </w:tcPr>
          <w:p w:rsidR="00372359" w:rsidRPr="00A85AC8" w:rsidRDefault="00372359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13.45-14.00</w:t>
            </w:r>
          </w:p>
        </w:tc>
      </w:tr>
      <w:tr w:rsidR="00372359" w:rsidRPr="00A85AC8" w:rsidTr="00A85AC8">
        <w:tc>
          <w:tcPr>
            <w:tcW w:w="1271" w:type="dxa"/>
            <w:shd w:val="clear" w:color="auto" w:fill="FFFF00"/>
          </w:tcPr>
          <w:p w:rsidR="00372359" w:rsidRPr="00A85AC8" w:rsidRDefault="00372359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14.00-14.15</w:t>
            </w:r>
          </w:p>
        </w:tc>
        <w:tc>
          <w:tcPr>
            <w:tcW w:w="6666" w:type="dxa"/>
            <w:vMerge w:val="restart"/>
            <w:vAlign w:val="center"/>
          </w:tcPr>
          <w:p w:rsidR="00372359" w:rsidRPr="00A85AC8" w:rsidRDefault="00372359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PCR uitwerken</w:t>
            </w:r>
          </w:p>
        </w:tc>
        <w:tc>
          <w:tcPr>
            <w:tcW w:w="1125" w:type="dxa"/>
            <w:shd w:val="clear" w:color="auto" w:fill="FFFF00"/>
          </w:tcPr>
          <w:p w:rsidR="00372359" w:rsidRPr="00A85AC8" w:rsidRDefault="00372359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14.00-14.15</w:t>
            </w:r>
          </w:p>
        </w:tc>
      </w:tr>
      <w:tr w:rsidR="00372359" w:rsidRPr="00A85AC8" w:rsidTr="00A85AC8">
        <w:tc>
          <w:tcPr>
            <w:tcW w:w="1271" w:type="dxa"/>
            <w:shd w:val="clear" w:color="auto" w:fill="FFFF00"/>
          </w:tcPr>
          <w:p w:rsidR="00372359" w:rsidRPr="00A85AC8" w:rsidRDefault="00372359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14.15-14.30</w:t>
            </w:r>
          </w:p>
        </w:tc>
        <w:tc>
          <w:tcPr>
            <w:tcW w:w="6666" w:type="dxa"/>
            <w:vMerge/>
            <w:vAlign w:val="center"/>
          </w:tcPr>
          <w:p w:rsidR="00372359" w:rsidRPr="00A85AC8" w:rsidRDefault="00372359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FFFF00"/>
          </w:tcPr>
          <w:p w:rsidR="00372359" w:rsidRPr="00A85AC8" w:rsidRDefault="00372359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14.15-14.30</w:t>
            </w:r>
          </w:p>
        </w:tc>
      </w:tr>
      <w:tr w:rsidR="00A85AC8" w:rsidRPr="00A85AC8" w:rsidTr="00A85AC8">
        <w:tc>
          <w:tcPr>
            <w:tcW w:w="1271" w:type="dxa"/>
            <w:shd w:val="clear" w:color="auto" w:fill="FFFF00"/>
          </w:tcPr>
          <w:p w:rsidR="00A85AC8" w:rsidRPr="00A85AC8" w:rsidRDefault="00A85AC8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14.30-14.45</w:t>
            </w:r>
          </w:p>
        </w:tc>
        <w:tc>
          <w:tcPr>
            <w:tcW w:w="6666" w:type="dxa"/>
            <w:vAlign w:val="center"/>
          </w:tcPr>
          <w:p w:rsidR="00A85AC8" w:rsidRPr="00A85AC8" w:rsidRDefault="00A85AC8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Koffie en thee</w:t>
            </w:r>
          </w:p>
        </w:tc>
        <w:tc>
          <w:tcPr>
            <w:tcW w:w="1125" w:type="dxa"/>
            <w:shd w:val="clear" w:color="auto" w:fill="FFFF00"/>
          </w:tcPr>
          <w:p w:rsidR="00A85AC8" w:rsidRPr="00A85AC8" w:rsidRDefault="00A85AC8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14.30-14.45</w:t>
            </w:r>
          </w:p>
        </w:tc>
      </w:tr>
      <w:tr w:rsidR="00372359" w:rsidRPr="00A85AC8" w:rsidTr="00A85AC8">
        <w:tc>
          <w:tcPr>
            <w:tcW w:w="1271" w:type="dxa"/>
            <w:shd w:val="clear" w:color="auto" w:fill="FFFF00"/>
          </w:tcPr>
          <w:p w:rsidR="00372359" w:rsidRPr="00A85AC8" w:rsidRDefault="00372359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14.45-15.00</w:t>
            </w:r>
          </w:p>
        </w:tc>
        <w:tc>
          <w:tcPr>
            <w:tcW w:w="6666" w:type="dxa"/>
            <w:vMerge w:val="restart"/>
            <w:vAlign w:val="center"/>
          </w:tcPr>
          <w:p w:rsidR="00372359" w:rsidRPr="00A85AC8" w:rsidRDefault="00372359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372359" w:rsidRPr="00A85AC8" w:rsidRDefault="00372359" w:rsidP="0037235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PCR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nabespreking</w:t>
            </w:r>
          </w:p>
        </w:tc>
        <w:tc>
          <w:tcPr>
            <w:tcW w:w="1125" w:type="dxa"/>
            <w:shd w:val="clear" w:color="auto" w:fill="FFFF00"/>
          </w:tcPr>
          <w:p w:rsidR="00372359" w:rsidRPr="00A85AC8" w:rsidRDefault="00372359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14.45-15.00</w:t>
            </w:r>
          </w:p>
        </w:tc>
      </w:tr>
      <w:tr w:rsidR="00372359" w:rsidRPr="00A85AC8" w:rsidTr="00A85AC8">
        <w:tc>
          <w:tcPr>
            <w:tcW w:w="1271" w:type="dxa"/>
            <w:shd w:val="clear" w:color="auto" w:fill="FFFF00"/>
          </w:tcPr>
          <w:p w:rsidR="00372359" w:rsidRPr="00A85AC8" w:rsidRDefault="00372359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15.00-15.15</w:t>
            </w:r>
          </w:p>
        </w:tc>
        <w:tc>
          <w:tcPr>
            <w:tcW w:w="6666" w:type="dxa"/>
            <w:vMerge/>
            <w:vAlign w:val="center"/>
          </w:tcPr>
          <w:p w:rsidR="00372359" w:rsidRPr="00A85AC8" w:rsidRDefault="00372359" w:rsidP="00A85AC8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FFFF00"/>
          </w:tcPr>
          <w:p w:rsidR="00372359" w:rsidRPr="00A85AC8" w:rsidRDefault="00372359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15.00-15.15</w:t>
            </w:r>
          </w:p>
        </w:tc>
      </w:tr>
      <w:tr w:rsidR="00372359" w:rsidRPr="00A85AC8" w:rsidTr="00A85AC8">
        <w:tc>
          <w:tcPr>
            <w:tcW w:w="1271" w:type="dxa"/>
            <w:shd w:val="clear" w:color="auto" w:fill="FFFF00"/>
          </w:tcPr>
          <w:p w:rsidR="00372359" w:rsidRPr="00A85AC8" w:rsidRDefault="00372359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15.15-15.30</w:t>
            </w:r>
          </w:p>
        </w:tc>
        <w:tc>
          <w:tcPr>
            <w:tcW w:w="6666" w:type="dxa"/>
            <w:vMerge/>
            <w:vAlign w:val="center"/>
          </w:tcPr>
          <w:p w:rsidR="00372359" w:rsidRPr="00A85AC8" w:rsidRDefault="00372359" w:rsidP="00A85AC8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FFFF00"/>
          </w:tcPr>
          <w:p w:rsidR="00372359" w:rsidRPr="00A85AC8" w:rsidRDefault="00372359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15.15-15.30</w:t>
            </w:r>
          </w:p>
        </w:tc>
      </w:tr>
      <w:tr w:rsidR="00372359" w:rsidRPr="00A85AC8" w:rsidTr="00A85AC8">
        <w:tc>
          <w:tcPr>
            <w:tcW w:w="1271" w:type="dxa"/>
            <w:shd w:val="clear" w:color="auto" w:fill="FFFF00"/>
          </w:tcPr>
          <w:p w:rsidR="00372359" w:rsidRPr="00A85AC8" w:rsidRDefault="00372359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15.30-15.45</w:t>
            </w:r>
          </w:p>
        </w:tc>
        <w:tc>
          <w:tcPr>
            <w:tcW w:w="6666" w:type="dxa"/>
            <w:vMerge/>
            <w:vAlign w:val="center"/>
          </w:tcPr>
          <w:p w:rsidR="00372359" w:rsidRPr="00A85AC8" w:rsidRDefault="00372359" w:rsidP="00A85AC8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FFFF00"/>
          </w:tcPr>
          <w:p w:rsidR="00372359" w:rsidRPr="00A85AC8" w:rsidRDefault="00372359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15.30-15.45</w:t>
            </w:r>
          </w:p>
        </w:tc>
      </w:tr>
      <w:tr w:rsidR="00A85AC8" w:rsidRPr="00372359" w:rsidTr="00A85AC8">
        <w:tc>
          <w:tcPr>
            <w:tcW w:w="1271" w:type="dxa"/>
            <w:shd w:val="clear" w:color="auto" w:fill="FFFF00"/>
          </w:tcPr>
          <w:p w:rsidR="00A85AC8" w:rsidRPr="00372359" w:rsidRDefault="00A85AC8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72359">
              <w:rPr>
                <w:rFonts w:ascii="Calibri" w:eastAsia="Calibri" w:hAnsi="Calibri" w:cs="Times New Roman"/>
                <w:b/>
                <w:sz w:val="18"/>
                <w:szCs w:val="18"/>
              </w:rPr>
              <w:t>15.45-16.00</w:t>
            </w:r>
          </w:p>
        </w:tc>
        <w:tc>
          <w:tcPr>
            <w:tcW w:w="6666" w:type="dxa"/>
            <w:vAlign w:val="center"/>
          </w:tcPr>
          <w:p w:rsidR="00A85AC8" w:rsidRPr="00372359" w:rsidRDefault="00372359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72359">
              <w:rPr>
                <w:rFonts w:ascii="Calibri" w:eastAsia="Calibri" w:hAnsi="Calibri" w:cs="Times New Roman"/>
                <w:b/>
                <w:sz w:val="18"/>
                <w:szCs w:val="18"/>
              </w:rPr>
              <w:t>Dag evaluatie en afsluiting</w:t>
            </w:r>
          </w:p>
        </w:tc>
        <w:tc>
          <w:tcPr>
            <w:tcW w:w="1125" w:type="dxa"/>
            <w:shd w:val="clear" w:color="auto" w:fill="FFFF00"/>
          </w:tcPr>
          <w:p w:rsidR="00A85AC8" w:rsidRPr="00372359" w:rsidRDefault="00A85AC8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72359">
              <w:rPr>
                <w:rFonts w:ascii="Calibri" w:eastAsia="Calibri" w:hAnsi="Calibri" w:cs="Times New Roman"/>
                <w:b/>
                <w:sz w:val="18"/>
                <w:szCs w:val="18"/>
              </w:rPr>
              <w:t>15.45-16.00</w:t>
            </w:r>
          </w:p>
        </w:tc>
      </w:tr>
    </w:tbl>
    <w:p w:rsidR="00D44722" w:rsidRPr="00372359" w:rsidRDefault="00D44722">
      <w:pPr>
        <w:rPr>
          <w:b/>
        </w:rPr>
      </w:pPr>
    </w:p>
    <w:sectPr w:rsidR="00D44722" w:rsidRPr="0037235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266" w:rsidRDefault="00BE5266" w:rsidP="00D879CA">
      <w:pPr>
        <w:spacing w:after="0" w:line="240" w:lineRule="auto"/>
      </w:pPr>
      <w:r>
        <w:separator/>
      </w:r>
    </w:p>
  </w:endnote>
  <w:endnote w:type="continuationSeparator" w:id="0">
    <w:p w:rsidR="00BE5266" w:rsidRDefault="00BE5266" w:rsidP="00D87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266" w:rsidRDefault="00BE5266" w:rsidP="00D879CA">
      <w:pPr>
        <w:spacing w:after="0" w:line="240" w:lineRule="auto"/>
      </w:pPr>
      <w:r>
        <w:separator/>
      </w:r>
    </w:p>
  </w:footnote>
  <w:footnote w:type="continuationSeparator" w:id="0">
    <w:p w:rsidR="00BE5266" w:rsidRDefault="00BE5266" w:rsidP="00D87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9CA" w:rsidRDefault="00D879CA">
    <w:pPr>
      <w:pStyle w:val="Koptekst"/>
    </w:pPr>
    <w:r>
      <w:rPr>
        <w:noProof/>
        <w:lang w:eastAsia="nl-NL"/>
      </w:rPr>
      <w:drawing>
        <wp:inline distT="0" distB="0" distL="0" distR="0" wp14:anchorId="0DC8DB32" wp14:editId="6D8DD5C4">
          <wp:extent cx="1943100" cy="462915"/>
          <wp:effectExtent l="0" t="0" r="0" b="0"/>
          <wp:docPr id="1" name="Afbeelding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462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879CA" w:rsidRDefault="00D879CA">
    <w:pPr>
      <w:pStyle w:val="Koptekst"/>
    </w:pPr>
  </w:p>
  <w:p w:rsidR="00D879CA" w:rsidRDefault="00D879C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C8"/>
    <w:rsid w:val="00372359"/>
    <w:rsid w:val="004D6945"/>
    <w:rsid w:val="005E5CF8"/>
    <w:rsid w:val="0083356A"/>
    <w:rsid w:val="00A85AC8"/>
    <w:rsid w:val="00BE5266"/>
    <w:rsid w:val="00D44722"/>
    <w:rsid w:val="00D879CA"/>
    <w:rsid w:val="00F44E16"/>
    <w:rsid w:val="00FF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34D0F-ED4A-4945-AD10-05F4D5F41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elraster1">
    <w:name w:val="Tabelraster1"/>
    <w:basedOn w:val="Standaardtabel"/>
    <w:next w:val="Tabelraster"/>
    <w:uiPriority w:val="59"/>
    <w:rsid w:val="00A85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39"/>
    <w:rsid w:val="00A85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87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879CA"/>
  </w:style>
  <w:style w:type="paragraph" w:styleId="Voettekst">
    <w:name w:val="footer"/>
    <w:basedOn w:val="Standaard"/>
    <w:link w:val="VoettekstChar"/>
    <w:uiPriority w:val="99"/>
    <w:unhideWhenUsed/>
    <w:rsid w:val="00D87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87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Dubbelman</dc:creator>
  <cp:keywords/>
  <dc:description/>
  <cp:lastModifiedBy>Martin Dubbelman</cp:lastModifiedBy>
  <cp:revision>2</cp:revision>
  <dcterms:created xsi:type="dcterms:W3CDTF">2017-02-21T13:26:00Z</dcterms:created>
  <dcterms:modified xsi:type="dcterms:W3CDTF">2017-02-21T13:26:00Z</dcterms:modified>
</cp:coreProperties>
</file>